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124" w:rsidRPr="00FC2E61" w:rsidRDefault="001D7124" w:rsidP="001D7124">
      <w:pPr>
        <w:spacing w:after="0"/>
        <w:jc w:val="right"/>
        <w:rPr>
          <w:rFonts w:eastAsia="Calibri" w:cs="Times New Roman"/>
          <w:b/>
          <w:sz w:val="20"/>
          <w:szCs w:val="20"/>
        </w:rPr>
      </w:pPr>
      <w:r w:rsidRPr="00FC2E61">
        <w:rPr>
          <w:rFonts w:ascii="Bookman Old Style" w:hAnsi="Bookman Old Style"/>
          <w:noProof/>
          <w:sz w:val="13"/>
          <w:szCs w:val="13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-266700</wp:posOffset>
            </wp:positionV>
            <wp:extent cx="1968500" cy="1104900"/>
            <wp:effectExtent l="19050" t="0" r="0" b="0"/>
            <wp:wrapSquare wrapText="bothSides"/>
            <wp:docPr id="3" name="Picture 2" descr="powertal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wertalk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850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C2E61">
        <w:rPr>
          <w:rFonts w:eastAsia="Calibri" w:cs="Times New Roman"/>
          <w:b/>
          <w:sz w:val="20"/>
          <w:szCs w:val="20"/>
        </w:rPr>
        <w:t>POWER</w:t>
      </w:r>
      <w:r w:rsidRPr="00FC2E61">
        <w:rPr>
          <w:rFonts w:eastAsia="Calibri" w:cs="Times New Roman"/>
          <w:b/>
          <w:i/>
          <w:iCs/>
          <w:sz w:val="20"/>
          <w:szCs w:val="20"/>
        </w:rPr>
        <w:t>talk</w:t>
      </w:r>
      <w:r w:rsidRPr="00FC2E61">
        <w:rPr>
          <w:rFonts w:eastAsia="Calibri" w:cs="Times New Roman"/>
          <w:b/>
          <w:sz w:val="20"/>
          <w:szCs w:val="20"/>
        </w:rPr>
        <w:t xml:space="preserve"> International</w:t>
      </w:r>
    </w:p>
    <w:p w:rsidR="001D7124" w:rsidRPr="00FC2E61" w:rsidRDefault="00325564" w:rsidP="001D7124">
      <w:pPr>
        <w:spacing w:after="0"/>
        <w:jc w:val="right"/>
        <w:rPr>
          <w:rFonts w:eastAsia="Calibri" w:cs="Times New Roman"/>
          <w:b/>
          <w:szCs w:val="24"/>
        </w:rPr>
      </w:pPr>
      <w:r>
        <w:rPr>
          <w:rFonts w:eastAsia="Calibri" w:cs="Times New Roman"/>
          <w:b/>
          <w:szCs w:val="24"/>
        </w:rPr>
        <w:t xml:space="preserve">ITC </w:t>
      </w:r>
      <w:r w:rsidR="001D7124" w:rsidRPr="00FC2E61">
        <w:rPr>
          <w:rFonts w:eastAsia="Calibri" w:cs="Times New Roman"/>
          <w:b/>
          <w:szCs w:val="24"/>
        </w:rPr>
        <w:t>Australian Region Incorporated</w:t>
      </w:r>
    </w:p>
    <w:p w:rsidR="001D7124" w:rsidRPr="00FC2E61" w:rsidRDefault="001D7124" w:rsidP="001D7124">
      <w:pPr>
        <w:spacing w:after="0"/>
        <w:jc w:val="right"/>
        <w:rPr>
          <w:rFonts w:eastAsia="Calibri" w:cs="Times New Roman"/>
          <w:b/>
          <w:sz w:val="9"/>
          <w:szCs w:val="9"/>
        </w:rPr>
      </w:pPr>
      <w:r w:rsidRPr="00FC2E61">
        <w:rPr>
          <w:rFonts w:eastAsia="Calibri" w:cs="Times New Roman"/>
          <w:b/>
          <w:sz w:val="9"/>
          <w:szCs w:val="9"/>
        </w:rPr>
        <w:t>(Incorporated in New South Wales)</w:t>
      </w:r>
    </w:p>
    <w:p w:rsidR="001D7124" w:rsidRPr="00FC2E61" w:rsidRDefault="001D7124" w:rsidP="001D7124">
      <w:pPr>
        <w:spacing w:after="0"/>
        <w:jc w:val="right"/>
        <w:rPr>
          <w:rFonts w:eastAsia="Calibri" w:cs="Times New Roman"/>
          <w:b/>
          <w:sz w:val="20"/>
          <w:szCs w:val="20"/>
        </w:rPr>
      </w:pPr>
      <w:r w:rsidRPr="00FC2E61">
        <w:rPr>
          <w:rFonts w:eastAsia="Calibri" w:cs="Times New Roman"/>
          <w:b/>
          <w:sz w:val="9"/>
          <w:szCs w:val="9"/>
        </w:rPr>
        <w:t>ARBN 055071344</w:t>
      </w:r>
    </w:p>
    <w:p w:rsidR="001D7124" w:rsidRPr="00FC2E61" w:rsidRDefault="001D7124" w:rsidP="001D7124">
      <w:pPr>
        <w:spacing w:after="0"/>
        <w:rPr>
          <w:rFonts w:ascii="Bookman Old Style" w:hAnsi="Bookman Old Style"/>
          <w:sz w:val="22"/>
        </w:rPr>
      </w:pPr>
    </w:p>
    <w:p w:rsidR="001D7124" w:rsidRPr="00FC2E61" w:rsidRDefault="001D7124" w:rsidP="001D7124">
      <w:pPr>
        <w:spacing w:after="0"/>
        <w:rPr>
          <w:rFonts w:ascii="Bookman Old Style" w:hAnsi="Bookman Old Style"/>
          <w:sz w:val="22"/>
        </w:rPr>
      </w:pPr>
    </w:p>
    <w:p w:rsidR="001D7124" w:rsidRPr="00FC2E61" w:rsidRDefault="001D7124" w:rsidP="001D7124">
      <w:pPr>
        <w:spacing w:after="0" w:line="240" w:lineRule="auto"/>
        <w:rPr>
          <w:rFonts w:ascii="Bookman Old Style" w:hAnsi="Bookman Old Style"/>
          <w:sz w:val="22"/>
        </w:rPr>
      </w:pPr>
    </w:p>
    <w:p w:rsidR="001D7124" w:rsidRPr="00FC2E61" w:rsidRDefault="001D7124" w:rsidP="001D7124">
      <w:pPr>
        <w:spacing w:after="0" w:line="240" w:lineRule="auto"/>
        <w:jc w:val="center"/>
        <w:rPr>
          <w:rFonts w:ascii="Bookman Old Style" w:hAnsi="Bookman Old Style"/>
          <w:b/>
          <w:sz w:val="22"/>
        </w:rPr>
      </w:pPr>
      <w:r w:rsidRPr="00FC2E61">
        <w:rPr>
          <w:rFonts w:ascii="Bookman Old Style" w:hAnsi="Bookman Old Style"/>
          <w:b/>
          <w:sz w:val="22"/>
        </w:rPr>
        <w:t>Australian Region President’s Award</w:t>
      </w:r>
    </w:p>
    <w:p w:rsidR="001D7124" w:rsidRPr="00FC2E61" w:rsidRDefault="001D7124" w:rsidP="001D7124">
      <w:pPr>
        <w:spacing w:after="0" w:line="240" w:lineRule="auto"/>
        <w:rPr>
          <w:rFonts w:ascii="Bookman Old Style" w:hAnsi="Bookman Old Style"/>
          <w:sz w:val="22"/>
        </w:rPr>
      </w:pPr>
    </w:p>
    <w:p w:rsidR="001D7124" w:rsidRPr="00FC2E61" w:rsidRDefault="001D7124" w:rsidP="0000389A">
      <w:pPr>
        <w:spacing w:after="240" w:line="240" w:lineRule="auto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>All members</w:t>
      </w:r>
      <w:r w:rsidR="00325564">
        <w:rPr>
          <w:rFonts w:ascii="Bookman Old Style" w:hAnsi="Bookman Old Style"/>
          <w:sz w:val="22"/>
        </w:rPr>
        <w:t xml:space="preserve"> </w:t>
      </w:r>
      <w:r w:rsidRPr="00FC2E61">
        <w:rPr>
          <w:rFonts w:ascii="Bookman Old Style" w:hAnsi="Bookman Old Style"/>
          <w:sz w:val="22"/>
        </w:rPr>
        <w:t xml:space="preserve">are invited to nominate a </w:t>
      </w:r>
      <w:r w:rsidR="00325564">
        <w:rPr>
          <w:rFonts w:ascii="Bookman Old Style" w:hAnsi="Bookman Old Style"/>
          <w:sz w:val="22"/>
        </w:rPr>
        <w:t>member of</w:t>
      </w:r>
      <w:r w:rsidRPr="00FC2E61">
        <w:rPr>
          <w:rFonts w:ascii="Bookman Old Style" w:hAnsi="Bookman Old Style"/>
          <w:sz w:val="22"/>
        </w:rPr>
        <w:t xml:space="preserve"> the Australian Region who meets the criteria for this award. Nominations may be submitted by Individual Members, Clubs, Councils or the Region Board. </w:t>
      </w:r>
    </w:p>
    <w:p w:rsidR="001D7124" w:rsidRPr="00FC2E61" w:rsidRDefault="001D7124" w:rsidP="0000389A">
      <w:pPr>
        <w:spacing w:after="240" w:line="240" w:lineRule="auto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 xml:space="preserve">The period under review is from 1 April of the previous term to 31 March of the current term. </w:t>
      </w:r>
    </w:p>
    <w:p w:rsidR="00FC2E61" w:rsidRPr="00FC2E61" w:rsidRDefault="001D7124" w:rsidP="0000389A">
      <w:pPr>
        <w:spacing w:after="240" w:line="240" w:lineRule="auto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 xml:space="preserve">The purpose of this award is </w:t>
      </w:r>
      <w:r w:rsidR="0000389A">
        <w:rPr>
          <w:rFonts w:ascii="Bookman Old Style" w:hAnsi="Bookman Old Style"/>
          <w:sz w:val="22"/>
        </w:rPr>
        <w:t xml:space="preserve">to </w:t>
      </w:r>
      <w:r w:rsidRPr="00FC2E61">
        <w:rPr>
          <w:rFonts w:ascii="Bookman Old Style" w:hAnsi="Bookman Old Style"/>
          <w:sz w:val="22"/>
        </w:rPr>
        <w:t xml:space="preserve">recognise </w:t>
      </w:r>
      <w:r w:rsidR="0000389A">
        <w:rPr>
          <w:rFonts w:ascii="Bookman Old Style" w:hAnsi="Bookman Old Style"/>
          <w:sz w:val="22"/>
        </w:rPr>
        <w:t>ITC Australian Region</w:t>
      </w:r>
      <w:r w:rsidRPr="00FC2E61">
        <w:rPr>
          <w:rFonts w:ascii="Bookman Old Style" w:hAnsi="Bookman Old Style"/>
          <w:sz w:val="22"/>
        </w:rPr>
        <w:t xml:space="preserve"> members who work tirelessly towards the success of their fellow members, their clubs and the organisation. </w:t>
      </w:r>
    </w:p>
    <w:p w:rsidR="00FC2E61" w:rsidRPr="00325564" w:rsidRDefault="00BB48FF" w:rsidP="00BB48FF">
      <w:pPr>
        <w:bidi/>
        <w:spacing w:after="240" w:line="240" w:lineRule="auto"/>
        <w:jc w:val="right"/>
        <w:rPr>
          <w:rFonts w:ascii="Bookman Old Style" w:hAnsi="Bookman Old Style"/>
          <w:sz w:val="22"/>
        </w:rPr>
      </w:pPr>
      <w:r>
        <w:rPr>
          <w:rFonts w:ascii="Bookman Old Style" w:hAnsi="Bookman Old Style"/>
          <w:sz w:val="22"/>
        </w:rPr>
        <w:t xml:space="preserve">The </w:t>
      </w:r>
      <w:r w:rsidR="00325564">
        <w:rPr>
          <w:rFonts w:ascii="Bookman Old Style" w:hAnsi="Bookman Old Style"/>
          <w:sz w:val="22"/>
        </w:rPr>
        <w:t xml:space="preserve">recipient is decided by </w:t>
      </w:r>
      <w:r w:rsidR="0000389A">
        <w:rPr>
          <w:rFonts w:ascii="Bookman Old Style" w:hAnsi="Bookman Old Style"/>
          <w:sz w:val="22"/>
        </w:rPr>
        <w:t xml:space="preserve">a vote of </w:t>
      </w:r>
      <w:r w:rsidR="00325564">
        <w:rPr>
          <w:rFonts w:ascii="Bookman Old Style" w:hAnsi="Bookman Old Style"/>
          <w:sz w:val="22"/>
        </w:rPr>
        <w:t xml:space="preserve">the Region Board and </w:t>
      </w:r>
      <w:r>
        <w:rPr>
          <w:rFonts w:ascii="Bookman Old Style" w:hAnsi="Bookman Old Style"/>
          <w:sz w:val="22"/>
        </w:rPr>
        <w:t xml:space="preserve">the award is </w:t>
      </w:r>
      <w:r w:rsidR="00FC2E61" w:rsidRPr="00325564">
        <w:rPr>
          <w:rFonts w:ascii="Bookman Old Style" w:hAnsi="Bookman Old Style"/>
          <w:sz w:val="22"/>
        </w:rPr>
        <w:t xml:space="preserve">presented at </w:t>
      </w:r>
      <w:r w:rsidR="00325564">
        <w:rPr>
          <w:rFonts w:ascii="Bookman Old Style" w:hAnsi="Bookman Old Style"/>
          <w:sz w:val="22"/>
        </w:rPr>
        <w:t>the Region</w:t>
      </w:r>
      <w:r w:rsidR="0000389A">
        <w:rPr>
          <w:rFonts w:ascii="Bookman Old Style" w:hAnsi="Bookman Old Style"/>
          <w:sz w:val="22"/>
        </w:rPr>
        <w:t xml:space="preserve"> Conference.</w:t>
      </w:r>
    </w:p>
    <w:p w:rsidR="001D7124" w:rsidRPr="00FC2E61" w:rsidRDefault="001D7124" w:rsidP="001D7124">
      <w:pPr>
        <w:spacing w:after="0" w:line="240" w:lineRule="auto"/>
        <w:rPr>
          <w:rFonts w:ascii="Bookman Old Style" w:hAnsi="Bookman Old Style"/>
          <w:sz w:val="22"/>
        </w:rPr>
      </w:pPr>
    </w:p>
    <w:p w:rsidR="001D7124" w:rsidRPr="00FC2E61" w:rsidRDefault="00FC2E61" w:rsidP="001D7124">
      <w:pPr>
        <w:spacing w:after="0" w:line="240" w:lineRule="auto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b/>
          <w:sz w:val="22"/>
        </w:rPr>
        <w:t xml:space="preserve">Selection </w:t>
      </w:r>
      <w:r w:rsidR="001D7124" w:rsidRPr="00FC2E61">
        <w:rPr>
          <w:rFonts w:ascii="Bookman Old Style" w:hAnsi="Bookman Old Style"/>
          <w:b/>
          <w:sz w:val="22"/>
        </w:rPr>
        <w:t>Criteria</w:t>
      </w:r>
      <w:r w:rsidR="001D7124" w:rsidRPr="00FC2E61">
        <w:rPr>
          <w:rFonts w:ascii="Bookman Old Style" w:hAnsi="Bookman Old Style"/>
          <w:sz w:val="22"/>
        </w:rPr>
        <w:t xml:space="preserve"> </w:t>
      </w:r>
    </w:p>
    <w:p w:rsidR="001D7124" w:rsidRPr="00FC2E61" w:rsidRDefault="001D7124" w:rsidP="001D7124">
      <w:pPr>
        <w:spacing w:after="0" w:line="240" w:lineRule="auto"/>
        <w:rPr>
          <w:rFonts w:ascii="Bookman Old Style" w:hAnsi="Bookman Old Style"/>
          <w:sz w:val="22"/>
        </w:rPr>
      </w:pPr>
    </w:p>
    <w:p w:rsidR="001D7124" w:rsidRPr="00FC2E61" w:rsidRDefault="001D7124" w:rsidP="0000389A">
      <w:pPr>
        <w:spacing w:after="240" w:line="240" w:lineRule="auto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 xml:space="preserve">The nominee must: </w:t>
      </w:r>
    </w:p>
    <w:p w:rsidR="001D7124" w:rsidRPr="00325564" w:rsidRDefault="001D7124" w:rsidP="0000389A">
      <w:pPr>
        <w:pStyle w:val="ListParagraph"/>
        <w:numPr>
          <w:ilvl w:val="0"/>
          <w:numId w:val="2"/>
        </w:numPr>
        <w:spacing w:after="240"/>
        <w:ind w:left="360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>Be a financial member of POWER</w:t>
      </w:r>
      <w:r w:rsidRPr="00325564">
        <w:rPr>
          <w:rFonts w:ascii="Bookman Old Style" w:hAnsi="Bookman Old Style"/>
          <w:i/>
          <w:iCs/>
          <w:sz w:val="22"/>
        </w:rPr>
        <w:t>talk</w:t>
      </w:r>
      <w:r w:rsidRPr="00FC2E61">
        <w:rPr>
          <w:rFonts w:ascii="Bookman Old Style" w:hAnsi="Bookman Old Style"/>
          <w:sz w:val="22"/>
        </w:rPr>
        <w:t xml:space="preserve"> International</w:t>
      </w:r>
      <w:r w:rsidR="0000389A">
        <w:rPr>
          <w:rFonts w:ascii="Bookman Old Style" w:hAnsi="Bookman Old Style"/>
          <w:sz w:val="22"/>
        </w:rPr>
        <w:t xml:space="preserve"> and ITC Australian Region</w:t>
      </w:r>
      <w:r w:rsidRPr="00FC2E61">
        <w:rPr>
          <w:rFonts w:ascii="Bookman Old Style" w:hAnsi="Bookman Old Style"/>
          <w:sz w:val="22"/>
        </w:rPr>
        <w:t xml:space="preserve">. </w:t>
      </w:r>
    </w:p>
    <w:p w:rsidR="001D7124" w:rsidRPr="00325564" w:rsidRDefault="001D7124" w:rsidP="0000389A">
      <w:pPr>
        <w:pStyle w:val="ListParagraph"/>
        <w:numPr>
          <w:ilvl w:val="0"/>
          <w:numId w:val="2"/>
        </w:numPr>
        <w:spacing w:after="240"/>
        <w:ind w:left="360"/>
        <w:rPr>
          <w:rFonts w:ascii="Bookman Old Style" w:hAnsi="Bookman Old Style"/>
          <w:sz w:val="22"/>
        </w:rPr>
      </w:pPr>
      <w:r w:rsidRPr="00325564">
        <w:rPr>
          <w:rFonts w:ascii="Bookman Old Style" w:hAnsi="Bookman Old Style"/>
          <w:sz w:val="22"/>
        </w:rPr>
        <w:t xml:space="preserve">Have </w:t>
      </w:r>
      <w:r w:rsidR="00325564" w:rsidRPr="00325564">
        <w:rPr>
          <w:rFonts w:ascii="Bookman Old Style" w:hAnsi="Bookman Old Style"/>
          <w:sz w:val="22"/>
        </w:rPr>
        <w:t>demonstrated</w:t>
      </w:r>
      <w:r w:rsidRPr="00325564">
        <w:rPr>
          <w:rFonts w:ascii="Bookman Old Style" w:hAnsi="Bookman Old Style"/>
          <w:sz w:val="22"/>
        </w:rPr>
        <w:t xml:space="preserve"> excellence in communication during the period 1</w:t>
      </w:r>
      <w:r w:rsidRPr="00325564">
        <w:rPr>
          <w:rFonts w:ascii="Bookman Old Style" w:hAnsi="Bookman Old Style"/>
          <w:sz w:val="22"/>
          <w:vertAlign w:val="superscript"/>
        </w:rPr>
        <w:t>st</w:t>
      </w:r>
      <w:r w:rsidRPr="00325564">
        <w:rPr>
          <w:rFonts w:ascii="Bookman Old Style" w:hAnsi="Bookman Old Style"/>
          <w:sz w:val="22"/>
        </w:rPr>
        <w:t xml:space="preserve"> April –31</w:t>
      </w:r>
      <w:r w:rsidRPr="00325564">
        <w:rPr>
          <w:rFonts w:ascii="Bookman Old Style" w:hAnsi="Bookman Old Style"/>
          <w:sz w:val="22"/>
          <w:vertAlign w:val="superscript"/>
        </w:rPr>
        <w:t>st</w:t>
      </w:r>
      <w:r w:rsidR="0000389A">
        <w:rPr>
          <w:rFonts w:ascii="Bookman Old Style" w:hAnsi="Bookman Old Style"/>
          <w:sz w:val="22"/>
        </w:rPr>
        <w:t xml:space="preserve"> March.</w:t>
      </w:r>
    </w:p>
    <w:p w:rsidR="001D7124" w:rsidRPr="00FC2E61" w:rsidRDefault="001D7124" w:rsidP="0000389A">
      <w:pPr>
        <w:pStyle w:val="ListParagraph"/>
        <w:numPr>
          <w:ilvl w:val="0"/>
          <w:numId w:val="2"/>
        </w:numPr>
        <w:spacing w:after="240"/>
        <w:ind w:left="360"/>
        <w:rPr>
          <w:rFonts w:ascii="Bookman Old Style" w:hAnsi="Bookman Old Style"/>
          <w:sz w:val="22"/>
        </w:rPr>
      </w:pPr>
      <w:r w:rsidRPr="00325564">
        <w:rPr>
          <w:rFonts w:ascii="Bookman Old Style" w:hAnsi="Bookman Old Style"/>
          <w:sz w:val="22"/>
        </w:rPr>
        <w:t>Have</w:t>
      </w:r>
      <w:r w:rsidRPr="00FC2E61">
        <w:rPr>
          <w:rFonts w:ascii="Bookman Old Style" w:hAnsi="Bookman Old Style"/>
          <w:sz w:val="22"/>
        </w:rPr>
        <w:t xml:space="preserve"> displayed leadership skills which: </w:t>
      </w:r>
    </w:p>
    <w:p w:rsidR="001D7124" w:rsidRPr="00FC2E61" w:rsidRDefault="001D7124" w:rsidP="0000389A">
      <w:pPr>
        <w:pStyle w:val="ListParagraph"/>
        <w:numPr>
          <w:ilvl w:val="1"/>
          <w:numId w:val="3"/>
        </w:numPr>
        <w:spacing w:after="240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 xml:space="preserve">Incurred an enthusiastic response from others; and </w:t>
      </w:r>
    </w:p>
    <w:p w:rsidR="001D7124" w:rsidRPr="00325564" w:rsidRDefault="001D7124" w:rsidP="0000389A">
      <w:pPr>
        <w:pStyle w:val="ListParagraph"/>
        <w:numPr>
          <w:ilvl w:val="1"/>
          <w:numId w:val="3"/>
        </w:numPr>
        <w:spacing w:after="240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 xml:space="preserve">Indicated positive ideas able to be communicated to others involved. </w:t>
      </w:r>
    </w:p>
    <w:p w:rsidR="001D7124" w:rsidRPr="00325564" w:rsidRDefault="001D7124" w:rsidP="0000389A">
      <w:pPr>
        <w:pStyle w:val="ListParagraph"/>
        <w:numPr>
          <w:ilvl w:val="0"/>
          <w:numId w:val="2"/>
        </w:numPr>
        <w:spacing w:after="240"/>
        <w:ind w:left="360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>Have raised brand awareness and actively promoted POWER</w:t>
      </w:r>
      <w:r w:rsidRPr="00FC2E61">
        <w:rPr>
          <w:rFonts w:ascii="Bookman Old Style" w:hAnsi="Bookman Old Style"/>
          <w:i/>
          <w:sz w:val="22"/>
        </w:rPr>
        <w:t xml:space="preserve">talk </w:t>
      </w:r>
      <w:r w:rsidRPr="00FC2E61">
        <w:rPr>
          <w:rFonts w:ascii="Bookman Old Style" w:hAnsi="Bookman Old Style"/>
          <w:sz w:val="22"/>
        </w:rPr>
        <w:t>International in the community</w:t>
      </w:r>
      <w:r w:rsidR="0000389A">
        <w:rPr>
          <w:rFonts w:ascii="Bookman Old Style" w:hAnsi="Bookman Old Style"/>
          <w:sz w:val="22"/>
        </w:rPr>
        <w:t>.</w:t>
      </w:r>
      <w:r w:rsidRPr="00FC2E61">
        <w:rPr>
          <w:rFonts w:ascii="Bookman Old Style" w:hAnsi="Bookman Old Style"/>
          <w:sz w:val="22"/>
        </w:rPr>
        <w:t xml:space="preserve"> </w:t>
      </w:r>
    </w:p>
    <w:p w:rsidR="001D7124" w:rsidRPr="00325564" w:rsidRDefault="001D7124" w:rsidP="0000389A">
      <w:pPr>
        <w:pStyle w:val="ListParagraph"/>
        <w:numPr>
          <w:ilvl w:val="0"/>
          <w:numId w:val="2"/>
        </w:numPr>
        <w:spacing w:after="240"/>
        <w:ind w:left="360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>Have been a working member of club, council and/or region boards or active committees</w:t>
      </w:r>
      <w:r w:rsidR="0000389A">
        <w:rPr>
          <w:rFonts w:ascii="Bookman Old Style" w:hAnsi="Bookman Old Style"/>
          <w:sz w:val="22"/>
        </w:rPr>
        <w:t>.</w:t>
      </w:r>
    </w:p>
    <w:p w:rsidR="001D7124" w:rsidRPr="00325564" w:rsidRDefault="001D7124" w:rsidP="0000389A">
      <w:pPr>
        <w:pStyle w:val="ListParagraph"/>
        <w:numPr>
          <w:ilvl w:val="0"/>
          <w:numId w:val="2"/>
        </w:numPr>
        <w:spacing w:after="240"/>
        <w:ind w:left="360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>Have enthusiastically participated in club &amp; council speaking programs</w:t>
      </w:r>
      <w:r w:rsidR="0000389A">
        <w:rPr>
          <w:rFonts w:ascii="Bookman Old Style" w:hAnsi="Bookman Old Style"/>
          <w:sz w:val="22"/>
        </w:rPr>
        <w:t>.</w:t>
      </w:r>
      <w:r w:rsidRPr="00FC2E61">
        <w:rPr>
          <w:rFonts w:ascii="Bookman Old Style" w:hAnsi="Bookman Old Style"/>
          <w:sz w:val="22"/>
        </w:rPr>
        <w:t xml:space="preserve"> </w:t>
      </w:r>
    </w:p>
    <w:p w:rsidR="00325564" w:rsidRPr="00325564" w:rsidRDefault="001D7124" w:rsidP="0000389A">
      <w:pPr>
        <w:pStyle w:val="ListParagraph"/>
        <w:numPr>
          <w:ilvl w:val="0"/>
          <w:numId w:val="2"/>
        </w:numPr>
        <w:spacing w:after="240"/>
        <w:ind w:left="360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>Have encouraged fellow m</w:t>
      </w:r>
      <w:r w:rsidR="00325564">
        <w:rPr>
          <w:rFonts w:ascii="Bookman Old Style" w:hAnsi="Bookman Old Style"/>
          <w:sz w:val="22"/>
        </w:rPr>
        <w:t>embers through active mentoring.</w:t>
      </w:r>
    </w:p>
    <w:p w:rsidR="001D7124" w:rsidRPr="0000389A" w:rsidRDefault="00325564" w:rsidP="0000389A">
      <w:pPr>
        <w:pStyle w:val="ListParagraph"/>
        <w:numPr>
          <w:ilvl w:val="0"/>
          <w:numId w:val="2"/>
        </w:numPr>
        <w:spacing w:after="240"/>
        <w:ind w:left="360"/>
        <w:rPr>
          <w:rFonts w:ascii="Bookman Old Style" w:hAnsi="Bookman Old Style"/>
          <w:sz w:val="22"/>
        </w:rPr>
      </w:pPr>
      <w:r>
        <w:rPr>
          <w:rFonts w:ascii="Bookman Old Style" w:hAnsi="Bookman Old Style"/>
          <w:sz w:val="22"/>
        </w:rPr>
        <w:t>Have demonstrated active commitment to the mission and values of POWER</w:t>
      </w:r>
      <w:r>
        <w:rPr>
          <w:rFonts w:ascii="Bookman Old Style" w:hAnsi="Bookman Old Style"/>
          <w:i/>
          <w:iCs/>
          <w:sz w:val="22"/>
        </w:rPr>
        <w:t xml:space="preserve">talk </w:t>
      </w:r>
      <w:r>
        <w:rPr>
          <w:rFonts w:ascii="Bookman Old Style" w:hAnsi="Bookman Old Style"/>
          <w:sz w:val="22"/>
        </w:rPr>
        <w:t>International</w:t>
      </w:r>
      <w:r w:rsidR="0000389A">
        <w:rPr>
          <w:rFonts w:ascii="Bookman Old Style" w:hAnsi="Bookman Old Style"/>
          <w:sz w:val="22"/>
        </w:rPr>
        <w:t>.</w:t>
      </w:r>
    </w:p>
    <w:p w:rsidR="00325564" w:rsidRDefault="00325564" w:rsidP="001D7124">
      <w:pPr>
        <w:spacing w:after="0" w:line="240" w:lineRule="auto"/>
        <w:rPr>
          <w:rFonts w:ascii="Bookman Old Style" w:hAnsi="Bookman Old Style"/>
          <w:b/>
          <w:bCs/>
          <w:sz w:val="22"/>
        </w:rPr>
      </w:pPr>
      <w:r>
        <w:rPr>
          <w:rFonts w:ascii="Bookman Old Style" w:hAnsi="Bookman Old Style"/>
          <w:b/>
          <w:bCs/>
          <w:sz w:val="22"/>
        </w:rPr>
        <w:t>Nominations</w:t>
      </w:r>
    </w:p>
    <w:p w:rsidR="00325564" w:rsidRDefault="00325564" w:rsidP="001D7124">
      <w:pPr>
        <w:spacing w:after="0" w:line="240" w:lineRule="auto"/>
        <w:rPr>
          <w:rFonts w:ascii="Bookman Old Style" w:hAnsi="Bookman Old Style"/>
          <w:b/>
          <w:bCs/>
          <w:sz w:val="22"/>
        </w:rPr>
      </w:pPr>
    </w:p>
    <w:p w:rsidR="00325564" w:rsidRDefault="00325564" w:rsidP="0000389A">
      <w:pPr>
        <w:pStyle w:val="ListParagraph"/>
        <w:numPr>
          <w:ilvl w:val="0"/>
          <w:numId w:val="1"/>
        </w:numPr>
        <w:spacing w:after="0" w:line="240" w:lineRule="auto"/>
        <w:ind w:left="360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 xml:space="preserve">Nominations </w:t>
      </w:r>
      <w:r>
        <w:rPr>
          <w:rFonts w:ascii="Bookman Old Style" w:hAnsi="Bookman Old Style"/>
          <w:sz w:val="22"/>
        </w:rPr>
        <w:t>close two calendar months prior to the Region Conference each term.</w:t>
      </w:r>
    </w:p>
    <w:p w:rsidR="0000389A" w:rsidRPr="00325564" w:rsidRDefault="0000389A" w:rsidP="0000389A">
      <w:pPr>
        <w:pStyle w:val="ListParagraph"/>
        <w:spacing w:after="0" w:line="240" w:lineRule="auto"/>
        <w:ind w:left="360"/>
        <w:rPr>
          <w:rFonts w:ascii="Bookman Old Style" w:hAnsi="Bookman Old Style"/>
          <w:sz w:val="22"/>
        </w:rPr>
      </w:pPr>
    </w:p>
    <w:p w:rsidR="00325564" w:rsidRPr="0000389A" w:rsidRDefault="00325564" w:rsidP="0000389A">
      <w:pPr>
        <w:pStyle w:val="ListParagraph"/>
        <w:numPr>
          <w:ilvl w:val="0"/>
          <w:numId w:val="1"/>
        </w:numPr>
        <w:spacing w:after="120" w:line="240" w:lineRule="auto"/>
        <w:ind w:left="360"/>
        <w:rPr>
          <w:rFonts w:ascii="Bookman Old Style" w:hAnsi="Bookman Old Style"/>
          <w:sz w:val="22"/>
        </w:rPr>
      </w:pPr>
      <w:r w:rsidRPr="00FC2E61">
        <w:rPr>
          <w:rFonts w:ascii="Bookman Old Style" w:hAnsi="Bookman Old Style"/>
          <w:sz w:val="22"/>
        </w:rPr>
        <w:t xml:space="preserve">Nominations </w:t>
      </w:r>
      <w:r w:rsidR="0000389A">
        <w:rPr>
          <w:rFonts w:ascii="Bookman Old Style" w:hAnsi="Bookman Old Style"/>
          <w:sz w:val="22"/>
        </w:rPr>
        <w:t xml:space="preserve">are </w:t>
      </w:r>
      <w:r w:rsidRPr="00FC2E61">
        <w:rPr>
          <w:rFonts w:ascii="Bookman Old Style" w:hAnsi="Bookman Old Style"/>
          <w:sz w:val="22"/>
        </w:rPr>
        <w:t xml:space="preserve">to be sent to </w:t>
      </w:r>
      <w:r>
        <w:rPr>
          <w:rFonts w:ascii="Bookman Old Style" w:hAnsi="Bookman Old Style"/>
          <w:sz w:val="22"/>
        </w:rPr>
        <w:t>the current Australian Region President</w:t>
      </w:r>
      <w:r w:rsidR="0000389A">
        <w:rPr>
          <w:rFonts w:ascii="Bookman Old Style" w:hAnsi="Bookman Old Style"/>
          <w:sz w:val="22"/>
        </w:rPr>
        <w:t xml:space="preserve"> and cc’d to the President-Elect by email and nominations will be confirmed as received within 48 hours. If confirmation is not received</w:t>
      </w:r>
      <w:r w:rsidR="00BB48FF">
        <w:rPr>
          <w:rFonts w:ascii="Bookman Old Style" w:hAnsi="Bookman Old Style"/>
          <w:sz w:val="22"/>
        </w:rPr>
        <w:t xml:space="preserve"> [from either party]</w:t>
      </w:r>
      <w:r w:rsidR="0000389A">
        <w:rPr>
          <w:rFonts w:ascii="Bookman Old Style" w:hAnsi="Bookman Old Style"/>
          <w:sz w:val="22"/>
        </w:rPr>
        <w:t xml:space="preserve"> by the sender within 48 hours, the original email must be re-sent.</w:t>
      </w:r>
      <w:bookmarkStart w:id="0" w:name="_GoBack"/>
      <w:bookmarkEnd w:id="0"/>
    </w:p>
    <w:sectPr w:rsidR="00325564" w:rsidRPr="0000389A" w:rsidSect="00B4325A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38F" w:rsidRDefault="00D6738F" w:rsidP="00325564">
      <w:pPr>
        <w:spacing w:after="0" w:line="240" w:lineRule="auto"/>
      </w:pPr>
      <w:r>
        <w:separator/>
      </w:r>
    </w:p>
  </w:endnote>
  <w:endnote w:type="continuationSeparator" w:id="0">
    <w:p w:rsidR="00D6738F" w:rsidRDefault="00D6738F" w:rsidP="00325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25564" w:rsidRPr="00325564" w:rsidRDefault="00325564" w:rsidP="00325564">
    <w:pPr>
      <w:pStyle w:val="Footer"/>
      <w:jc w:val="right"/>
      <w:rPr>
        <w:lang w:val="en-AU"/>
      </w:rPr>
    </w:pPr>
    <w:r w:rsidRPr="00BB48FF">
      <w:rPr>
        <w:color w:val="365F91" w:themeColor="accent1" w:themeShade="BF"/>
        <w:sz w:val="20"/>
        <w:szCs w:val="18"/>
      </w:rPr>
      <w:t xml:space="preserve">ITC </w:t>
    </w:r>
    <w:r w:rsidRPr="00BB48FF">
      <w:rPr>
        <w:color w:val="365F91" w:themeColor="accent1" w:themeShade="BF"/>
        <w:sz w:val="20"/>
        <w:szCs w:val="18"/>
        <w:lang w:val="en-AU"/>
      </w:rPr>
      <w:t>Australian Region President’s Award Criteria (updated January 2016)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38F" w:rsidRDefault="00D6738F" w:rsidP="00325564">
      <w:pPr>
        <w:spacing w:after="0" w:line="240" w:lineRule="auto"/>
      </w:pPr>
      <w:r>
        <w:separator/>
      </w:r>
    </w:p>
  </w:footnote>
  <w:footnote w:type="continuationSeparator" w:id="0">
    <w:p w:rsidR="00D6738F" w:rsidRDefault="00D6738F" w:rsidP="003255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FE1C49"/>
    <w:multiLevelType w:val="hybridMultilevel"/>
    <w:tmpl w:val="B520151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392598"/>
    <w:multiLevelType w:val="hybridMultilevel"/>
    <w:tmpl w:val="05087A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312233"/>
    <w:multiLevelType w:val="hybridMultilevel"/>
    <w:tmpl w:val="13087D3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94C22CA">
      <w:start w:val="1"/>
      <w:numFmt w:val="lowerRoman"/>
      <w:lvlText w:val="%2)"/>
      <w:lvlJc w:val="left"/>
      <w:pPr>
        <w:ind w:left="1800" w:hanging="720"/>
      </w:pPr>
      <w:rPr>
        <w:rFonts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124"/>
    <w:rsid w:val="0000389A"/>
    <w:rsid w:val="000D07E4"/>
    <w:rsid w:val="001D7124"/>
    <w:rsid w:val="00297BDA"/>
    <w:rsid w:val="002C0887"/>
    <w:rsid w:val="00325564"/>
    <w:rsid w:val="00576B3F"/>
    <w:rsid w:val="005A16E0"/>
    <w:rsid w:val="00780CB5"/>
    <w:rsid w:val="00A649F9"/>
    <w:rsid w:val="00B4325A"/>
    <w:rsid w:val="00BB48FF"/>
    <w:rsid w:val="00CA695D"/>
    <w:rsid w:val="00D6738F"/>
    <w:rsid w:val="00D9143D"/>
    <w:rsid w:val="00F3152B"/>
    <w:rsid w:val="00FC2E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2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71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C2E6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5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564"/>
  </w:style>
  <w:style w:type="paragraph" w:styleId="Footer">
    <w:name w:val="footer"/>
    <w:basedOn w:val="Normal"/>
    <w:link w:val="FooterChar"/>
    <w:uiPriority w:val="99"/>
    <w:unhideWhenUsed/>
    <w:rsid w:val="00325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5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Theme="minorHAnsi" w:hAnsi="Tahoma" w:cstheme="minorBidi"/>
        <w:sz w:val="24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2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71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C2E61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25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564"/>
  </w:style>
  <w:style w:type="paragraph" w:styleId="Footer">
    <w:name w:val="footer"/>
    <w:basedOn w:val="Normal"/>
    <w:link w:val="FooterChar"/>
    <w:uiPriority w:val="99"/>
    <w:unhideWhenUsed/>
    <w:rsid w:val="003255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5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280</Words>
  <Characters>1598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Leigh</dc:creator>
  <cp:lastModifiedBy>Wong</cp:lastModifiedBy>
  <cp:revision>3</cp:revision>
  <dcterms:created xsi:type="dcterms:W3CDTF">2016-01-13T12:42:00Z</dcterms:created>
  <dcterms:modified xsi:type="dcterms:W3CDTF">2016-03-01T03:14:00Z</dcterms:modified>
</cp:coreProperties>
</file>