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B02CB" w14:textId="77777777" w:rsidR="00365447" w:rsidRPr="006A5422" w:rsidRDefault="00365447" w:rsidP="00365447">
      <w:pPr>
        <w:pStyle w:val="Title"/>
        <w:rPr>
          <w:rFonts w:asciiTheme="minorHAnsi" w:hAnsiTheme="minorHAnsi" w:cstheme="minorHAnsi"/>
          <w:b w:val="0"/>
          <w:sz w:val="22"/>
          <w:szCs w:val="22"/>
        </w:rPr>
      </w:pPr>
    </w:p>
    <w:p w14:paraId="3B8B02CC" w14:textId="77777777" w:rsidR="00586CCE" w:rsidRPr="00A82516" w:rsidRDefault="00586CCE" w:rsidP="00586CCE">
      <w:pPr>
        <w:pStyle w:val="Title"/>
        <w:spacing w:after="120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SPEECH CONTEST INFORMATION AND FORMS </w:t>
      </w:r>
    </w:p>
    <w:p w14:paraId="3B8B02CD" w14:textId="77777777" w:rsidR="00B7454A" w:rsidRDefault="00586CCE" w:rsidP="00586CCE">
      <w:pPr>
        <w:pStyle w:val="PlainText"/>
        <w:tabs>
          <w:tab w:val="left" w:pos="567"/>
        </w:tabs>
        <w:spacing w:after="120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 xml:space="preserve">Speech contest information and forms for POWERtalk Australia </w:t>
      </w:r>
      <w:r w:rsidR="009F196E">
        <w:rPr>
          <w:rFonts w:asciiTheme="minorHAnsi" w:eastAsia="MS Mincho" w:hAnsiTheme="minorHAnsi" w:cstheme="minorHAnsi"/>
          <w:sz w:val="22"/>
          <w:szCs w:val="22"/>
        </w:rPr>
        <w:t>have been revised where required</w:t>
      </w:r>
      <w:r w:rsidR="00B7454A">
        <w:rPr>
          <w:rFonts w:asciiTheme="minorHAnsi" w:eastAsia="MS Mincho" w:hAnsiTheme="minorHAnsi" w:cstheme="minorHAnsi"/>
          <w:sz w:val="22"/>
          <w:szCs w:val="22"/>
        </w:rPr>
        <w:t xml:space="preserve">, including changes announced after 2018. </w:t>
      </w:r>
    </w:p>
    <w:p w14:paraId="3B8B02CE" w14:textId="77777777" w:rsidR="00586CCE" w:rsidRDefault="003479AA" w:rsidP="00586CCE">
      <w:pPr>
        <w:pStyle w:val="PlainText"/>
        <w:tabs>
          <w:tab w:val="left" w:pos="567"/>
        </w:tabs>
        <w:spacing w:after="120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 xml:space="preserve">The major change is that </w:t>
      </w:r>
      <w:r w:rsidRPr="00B7454A">
        <w:rPr>
          <w:rFonts w:asciiTheme="minorHAnsi" w:eastAsia="MS Mincho" w:hAnsiTheme="minorHAnsi" w:cstheme="minorHAnsi"/>
          <w:b/>
          <w:sz w:val="22"/>
          <w:szCs w:val="22"/>
        </w:rPr>
        <w:t>Speech Contest Rules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</w:t>
      </w:r>
      <w:r w:rsidR="00B7454A">
        <w:rPr>
          <w:rFonts w:asciiTheme="minorHAnsi" w:eastAsia="MS Mincho" w:hAnsiTheme="minorHAnsi" w:cstheme="minorHAnsi"/>
          <w:sz w:val="22"/>
          <w:szCs w:val="22"/>
        </w:rPr>
        <w:t>(</w:t>
      </w:r>
      <w:r w:rsidR="00B7454A" w:rsidRPr="00CD267E">
        <w:rPr>
          <w:rFonts w:asciiTheme="minorHAnsi" w:eastAsia="MS Mincho" w:hAnsiTheme="minorHAnsi" w:cstheme="minorHAnsi"/>
          <w:i/>
          <w:sz w:val="22"/>
          <w:szCs w:val="22"/>
        </w:rPr>
        <w:t>to be adhered to</w:t>
      </w:r>
      <w:r w:rsidR="00B7454A">
        <w:rPr>
          <w:rFonts w:asciiTheme="minorHAnsi" w:eastAsia="MS Mincho" w:hAnsiTheme="minorHAnsi" w:cstheme="minorHAnsi"/>
          <w:sz w:val="22"/>
          <w:szCs w:val="22"/>
        </w:rPr>
        <w:t xml:space="preserve">) </w:t>
      </w:r>
      <w:r>
        <w:rPr>
          <w:rFonts w:asciiTheme="minorHAnsi" w:eastAsia="MS Mincho" w:hAnsiTheme="minorHAnsi" w:cstheme="minorHAnsi"/>
          <w:sz w:val="22"/>
          <w:szCs w:val="22"/>
        </w:rPr>
        <w:t xml:space="preserve">and </w:t>
      </w:r>
      <w:r w:rsidRPr="00B7454A">
        <w:rPr>
          <w:rFonts w:asciiTheme="minorHAnsi" w:eastAsia="MS Mincho" w:hAnsiTheme="minorHAnsi" w:cstheme="minorHAnsi"/>
          <w:b/>
          <w:sz w:val="22"/>
          <w:szCs w:val="22"/>
        </w:rPr>
        <w:t xml:space="preserve">Guidelines for </w:t>
      </w:r>
      <w:r w:rsidR="00B7454A">
        <w:rPr>
          <w:rFonts w:asciiTheme="minorHAnsi" w:eastAsia="MS Mincho" w:hAnsiTheme="minorHAnsi" w:cstheme="minorHAnsi"/>
          <w:b/>
          <w:sz w:val="22"/>
          <w:szCs w:val="22"/>
        </w:rPr>
        <w:t xml:space="preserve">Speech Contest </w:t>
      </w:r>
      <w:r w:rsidRPr="00B7454A">
        <w:rPr>
          <w:rFonts w:asciiTheme="minorHAnsi" w:eastAsia="MS Mincho" w:hAnsiTheme="minorHAnsi" w:cstheme="minorHAnsi"/>
          <w:b/>
          <w:sz w:val="22"/>
          <w:szCs w:val="22"/>
        </w:rPr>
        <w:t>Duties</w:t>
      </w:r>
      <w:r w:rsidR="00B7454A">
        <w:rPr>
          <w:rFonts w:asciiTheme="minorHAnsi" w:eastAsia="MS Mincho" w:hAnsiTheme="minorHAnsi" w:cstheme="minorHAnsi"/>
          <w:sz w:val="22"/>
          <w:szCs w:val="22"/>
        </w:rPr>
        <w:t xml:space="preserve"> (</w:t>
      </w:r>
      <w:r w:rsidR="00B7454A" w:rsidRPr="00B7454A">
        <w:rPr>
          <w:rFonts w:asciiTheme="minorHAnsi" w:eastAsia="MS Mincho" w:hAnsiTheme="minorHAnsi" w:cstheme="minorHAnsi"/>
          <w:i/>
          <w:sz w:val="22"/>
          <w:szCs w:val="22"/>
        </w:rPr>
        <w:t>suggested</w:t>
      </w:r>
      <w:r w:rsidR="00B7454A">
        <w:rPr>
          <w:rFonts w:asciiTheme="minorHAnsi" w:eastAsia="MS Mincho" w:hAnsiTheme="minorHAnsi" w:cstheme="minorHAnsi"/>
          <w:sz w:val="22"/>
          <w:szCs w:val="22"/>
        </w:rPr>
        <w:t xml:space="preserve"> action)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</w:t>
      </w:r>
      <w:r w:rsidR="00B7454A">
        <w:rPr>
          <w:rFonts w:asciiTheme="minorHAnsi" w:eastAsia="MS Mincho" w:hAnsiTheme="minorHAnsi" w:cstheme="minorHAnsi"/>
          <w:sz w:val="22"/>
          <w:szCs w:val="22"/>
        </w:rPr>
        <w:t xml:space="preserve">have been separated. </w:t>
      </w:r>
    </w:p>
    <w:p w14:paraId="3B8B02CF" w14:textId="29A7FAD2" w:rsidR="00586CCE" w:rsidRDefault="00586CCE" w:rsidP="00586CCE">
      <w:pPr>
        <w:pStyle w:val="PlainText"/>
        <w:tabs>
          <w:tab w:val="left" w:pos="567"/>
        </w:tabs>
        <w:spacing w:after="120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 xml:space="preserve">The Speech Contest Rules and Duties and the Information Sheets and Forms are </w:t>
      </w:r>
      <w:r w:rsidR="00E8705E" w:rsidRPr="00E8705E">
        <w:rPr>
          <w:rFonts w:asciiTheme="minorHAnsi" w:eastAsia="MS Mincho" w:hAnsiTheme="minorHAnsi" w:cstheme="minorHAnsi"/>
          <w:sz w:val="22"/>
          <w:szCs w:val="22"/>
          <w:lang w:val="en-AU"/>
        </w:rPr>
        <w:t xml:space="preserve">ready for use in the </w:t>
      </w:r>
      <w:r>
        <w:rPr>
          <w:rFonts w:asciiTheme="minorHAnsi" w:eastAsia="MS Mincho" w:hAnsiTheme="minorHAnsi" w:cstheme="minorHAnsi"/>
          <w:sz w:val="22"/>
          <w:szCs w:val="22"/>
        </w:rPr>
        <w:t>20</w:t>
      </w:r>
      <w:r w:rsidR="009F196E">
        <w:rPr>
          <w:rFonts w:asciiTheme="minorHAnsi" w:eastAsia="MS Mincho" w:hAnsiTheme="minorHAnsi" w:cstheme="minorHAnsi"/>
          <w:sz w:val="22"/>
          <w:szCs w:val="22"/>
        </w:rPr>
        <w:t>20</w:t>
      </w:r>
      <w:r>
        <w:rPr>
          <w:rFonts w:asciiTheme="minorHAnsi" w:eastAsia="MS Mincho" w:hAnsiTheme="minorHAnsi" w:cstheme="minorHAnsi"/>
          <w:sz w:val="22"/>
          <w:szCs w:val="22"/>
        </w:rPr>
        <w:t>-202</w:t>
      </w:r>
      <w:r w:rsidR="009F196E">
        <w:rPr>
          <w:rFonts w:asciiTheme="minorHAnsi" w:eastAsia="MS Mincho" w:hAnsiTheme="minorHAnsi" w:cstheme="minorHAnsi"/>
          <w:sz w:val="22"/>
          <w:szCs w:val="22"/>
        </w:rPr>
        <w:t>1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contests.</w:t>
      </w:r>
    </w:p>
    <w:p w14:paraId="3B8B02D0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Speech Contest Rules and Duties</w:t>
      </w:r>
    </w:p>
    <w:p w14:paraId="3B8B02D1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Judge’s Information</w:t>
      </w:r>
    </w:p>
    <w:p w14:paraId="3B8B02D2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Judge’s Worksheet</w:t>
      </w:r>
    </w:p>
    <w:p w14:paraId="3B8B02D3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Judge’s Ballot</w:t>
      </w:r>
    </w:p>
    <w:p w14:paraId="3B8B02D4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Timers’ Information</w:t>
      </w:r>
    </w:p>
    <w:p w14:paraId="3B8B02D5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Timers’ Report</w:t>
      </w:r>
    </w:p>
    <w:p w14:paraId="3B8B02D6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Tellers’ Information</w:t>
      </w:r>
    </w:p>
    <w:p w14:paraId="3B8B02D7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Tellers</w:t>
      </w:r>
      <w:r w:rsidR="008725EE">
        <w:rPr>
          <w:rFonts w:asciiTheme="minorHAnsi" w:eastAsia="MS Mincho" w:hAnsiTheme="minorHAnsi" w:cstheme="minorHAnsi"/>
          <w:sz w:val="22"/>
          <w:szCs w:val="22"/>
        </w:rPr>
        <w:t>’</w:t>
      </w:r>
      <w:r>
        <w:rPr>
          <w:rFonts w:asciiTheme="minorHAnsi" w:eastAsia="MS Mincho" w:hAnsiTheme="minorHAnsi" w:cstheme="minorHAnsi"/>
          <w:sz w:val="22"/>
          <w:szCs w:val="22"/>
        </w:rPr>
        <w:t xml:space="preserve"> Tally Sheet and Report Form</w:t>
      </w:r>
    </w:p>
    <w:p w14:paraId="3B8B02D8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Chairman’s Report Form</w:t>
      </w:r>
    </w:p>
    <w:p w14:paraId="3B8B02D9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Eligibility Statement</w:t>
      </w:r>
    </w:p>
    <w:p w14:paraId="3B8B02DA" w14:textId="77777777" w:rsidR="00586CCE" w:rsidRDefault="00586CCE" w:rsidP="00716834">
      <w:pPr>
        <w:pStyle w:val="PlainText"/>
        <w:numPr>
          <w:ilvl w:val="0"/>
          <w:numId w:val="9"/>
        </w:numPr>
        <w:tabs>
          <w:tab w:val="left" w:pos="567"/>
        </w:tabs>
        <w:spacing w:after="4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Speech Categories</w:t>
      </w:r>
    </w:p>
    <w:p w14:paraId="3B8B02DB" w14:textId="77777777" w:rsidR="009F196E" w:rsidRDefault="009F196E" w:rsidP="000D27DA">
      <w:pPr>
        <w:pStyle w:val="PlainText"/>
        <w:numPr>
          <w:ilvl w:val="0"/>
          <w:numId w:val="9"/>
        </w:numPr>
        <w:tabs>
          <w:tab w:val="left" w:pos="567"/>
        </w:tabs>
        <w:spacing w:after="120"/>
        <w:ind w:left="918" w:hanging="561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>Speech Contest Blank Letterhead</w:t>
      </w:r>
    </w:p>
    <w:p w14:paraId="3B8B02DC" w14:textId="77777777" w:rsidR="00586CCE" w:rsidRDefault="00EF5866" w:rsidP="00C96CA3">
      <w:pPr>
        <w:pStyle w:val="PlainText"/>
        <w:tabs>
          <w:tab w:val="left" w:pos="567"/>
        </w:tabs>
        <w:spacing w:after="40"/>
        <w:rPr>
          <w:rFonts w:asciiTheme="minorHAnsi" w:eastAsia="MS Mincho" w:hAnsiTheme="minorHAnsi" w:cstheme="minorHAnsi"/>
          <w:sz w:val="22"/>
          <w:szCs w:val="22"/>
        </w:rPr>
      </w:pPr>
      <w:r>
        <w:rPr>
          <w:rFonts w:asciiTheme="minorHAnsi" w:eastAsia="MS Mincho" w:hAnsiTheme="minorHAnsi" w:cstheme="minorHAnsi"/>
          <w:sz w:val="22"/>
          <w:szCs w:val="22"/>
        </w:rPr>
        <w:t xml:space="preserve">The Speech Contest Rules effective August 2020 incorporate changes that had been previously </w:t>
      </w:r>
      <w:r w:rsidR="009F196E">
        <w:rPr>
          <w:rFonts w:asciiTheme="minorHAnsi" w:eastAsia="MS Mincho" w:hAnsiTheme="minorHAnsi" w:cstheme="minorHAnsi"/>
          <w:sz w:val="22"/>
          <w:szCs w:val="22"/>
        </w:rPr>
        <w:t>advised to clubs:</w:t>
      </w:r>
    </w:p>
    <w:p w14:paraId="3B8B02DD" w14:textId="77777777" w:rsidR="00C17B2B" w:rsidRPr="004548F7" w:rsidRDefault="00EF5866" w:rsidP="00716834">
      <w:pPr>
        <w:pStyle w:val="ListParagraph"/>
        <w:numPr>
          <w:ilvl w:val="0"/>
          <w:numId w:val="10"/>
        </w:numPr>
        <w:spacing w:before="0" w:after="40"/>
        <w:ind w:left="714" w:hanging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</w:t>
      </w:r>
      <w:r w:rsidR="00586CCE" w:rsidRPr="004548F7">
        <w:rPr>
          <w:rFonts w:asciiTheme="minorHAnsi" w:hAnsiTheme="minorHAnsi" w:cstheme="minorHAnsi"/>
        </w:rPr>
        <w:t>ords and phrases may be distributed to contestants up to four (4) weeks in advance of the club contest</w:t>
      </w:r>
      <w:r w:rsidR="00C17B2B" w:rsidRPr="004548F7">
        <w:rPr>
          <w:rFonts w:asciiTheme="minorHAnsi" w:hAnsiTheme="minorHAnsi" w:cstheme="minorHAnsi"/>
        </w:rPr>
        <w:t>;</w:t>
      </w:r>
      <w:r w:rsidR="00586CCE" w:rsidRPr="004548F7">
        <w:rPr>
          <w:rFonts w:asciiTheme="minorHAnsi" w:hAnsiTheme="minorHAnsi" w:cstheme="minorHAnsi"/>
        </w:rPr>
        <w:t xml:space="preserve"> </w:t>
      </w:r>
    </w:p>
    <w:p w14:paraId="3B8B02DE" w14:textId="77777777" w:rsidR="00C17B2B" w:rsidRDefault="00586CCE" w:rsidP="00716834">
      <w:pPr>
        <w:pStyle w:val="ListParagraph"/>
        <w:numPr>
          <w:ilvl w:val="0"/>
          <w:numId w:val="10"/>
        </w:numPr>
        <w:spacing w:before="0" w:after="40"/>
        <w:rPr>
          <w:rFonts w:asciiTheme="minorHAnsi" w:hAnsiTheme="minorHAnsi" w:cstheme="minorHAnsi"/>
        </w:rPr>
      </w:pPr>
      <w:r w:rsidRPr="004548F7">
        <w:rPr>
          <w:rFonts w:asciiTheme="minorHAnsi" w:hAnsiTheme="minorHAnsi" w:cstheme="minorHAnsi"/>
        </w:rPr>
        <w:t>Evaluations are optional at club contests</w:t>
      </w:r>
      <w:r w:rsidR="009F196E">
        <w:rPr>
          <w:rFonts w:asciiTheme="minorHAnsi" w:hAnsiTheme="minorHAnsi" w:cstheme="minorHAnsi"/>
        </w:rPr>
        <w:t xml:space="preserve">; </w:t>
      </w:r>
    </w:p>
    <w:p w14:paraId="3B8B02DF" w14:textId="77777777" w:rsidR="009F196E" w:rsidRDefault="00EF5866" w:rsidP="00716834">
      <w:pPr>
        <w:pStyle w:val="ListParagraph"/>
        <w:numPr>
          <w:ilvl w:val="0"/>
          <w:numId w:val="10"/>
        </w:numPr>
        <w:spacing w:before="0" w:after="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</w:t>
      </w:r>
      <w:r w:rsidR="009F196E">
        <w:rPr>
          <w:rFonts w:asciiTheme="minorHAnsi" w:hAnsiTheme="minorHAnsi" w:cstheme="minorHAnsi"/>
        </w:rPr>
        <w:t>ach club may enter one contestant direct into the Association speech contest</w:t>
      </w:r>
      <w:r>
        <w:rPr>
          <w:rFonts w:asciiTheme="minorHAnsi" w:hAnsiTheme="minorHAnsi" w:cstheme="minorHAnsi"/>
        </w:rPr>
        <w:t>;</w:t>
      </w:r>
    </w:p>
    <w:p w14:paraId="3B8B02E0" w14:textId="77777777" w:rsidR="00EF5866" w:rsidRDefault="00EF5866" w:rsidP="00716834">
      <w:pPr>
        <w:pStyle w:val="ListParagraph"/>
        <w:numPr>
          <w:ilvl w:val="0"/>
          <w:numId w:val="10"/>
        </w:numPr>
        <w:spacing w:before="0" w:after="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Councils may hold speech contests, </w:t>
      </w:r>
      <w:r w:rsidR="005718BD">
        <w:rPr>
          <w:rFonts w:asciiTheme="minorHAnsi" w:hAnsiTheme="minorHAnsi" w:cstheme="minorHAnsi"/>
        </w:rPr>
        <w:t xml:space="preserve">under their own rules and </w:t>
      </w:r>
      <w:r>
        <w:rPr>
          <w:rFonts w:asciiTheme="minorHAnsi" w:hAnsiTheme="minorHAnsi" w:cstheme="minorHAnsi"/>
        </w:rPr>
        <w:t>without advancement to the Association speech contest</w:t>
      </w:r>
      <w:r w:rsidR="00D31145">
        <w:rPr>
          <w:rFonts w:asciiTheme="minorHAnsi" w:hAnsiTheme="minorHAnsi" w:cstheme="minorHAnsi"/>
        </w:rPr>
        <w:t>; and</w:t>
      </w:r>
    </w:p>
    <w:p w14:paraId="3B8B02E1" w14:textId="77777777" w:rsidR="00D31145" w:rsidRDefault="00D31145" w:rsidP="00C17B2B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Cosmopolitan Contest may </w:t>
      </w:r>
      <w:r w:rsidR="000D27DA">
        <w:rPr>
          <w:rFonts w:asciiTheme="minorHAnsi" w:hAnsiTheme="minorHAnsi" w:cstheme="minorHAnsi"/>
        </w:rPr>
        <w:t xml:space="preserve">be </w:t>
      </w:r>
      <w:r>
        <w:rPr>
          <w:rFonts w:asciiTheme="minorHAnsi" w:hAnsiTheme="minorHAnsi" w:cstheme="minorHAnsi"/>
        </w:rPr>
        <w:t>held by the Association for members for whom English is not their first language.</w:t>
      </w:r>
    </w:p>
    <w:p w14:paraId="3B8B02E2" w14:textId="77777777" w:rsidR="00EF5866" w:rsidRDefault="00EF5866" w:rsidP="00716834">
      <w:pPr>
        <w:spacing w:after="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Further changes to clarify</w:t>
      </w:r>
      <w:r w:rsidR="003033A2">
        <w:rPr>
          <w:rFonts w:asciiTheme="minorHAnsi" w:hAnsiTheme="minorHAnsi" w:cstheme="minorHAnsi"/>
        </w:rPr>
        <w:t>/simplify</w:t>
      </w:r>
      <w:r w:rsidR="00716834">
        <w:rPr>
          <w:rFonts w:asciiTheme="minorHAnsi" w:hAnsiTheme="minorHAnsi" w:cstheme="minorHAnsi"/>
        </w:rPr>
        <w:t>/adapt</w:t>
      </w:r>
      <w:r>
        <w:rPr>
          <w:rFonts w:asciiTheme="minorHAnsi" w:hAnsiTheme="minorHAnsi" w:cstheme="minorHAnsi"/>
        </w:rPr>
        <w:t xml:space="preserve"> procedures:</w:t>
      </w:r>
    </w:p>
    <w:p w14:paraId="3B8B02E3" w14:textId="77777777" w:rsidR="00C96CA3" w:rsidRPr="00A246A9" w:rsidRDefault="00C96CA3" w:rsidP="00A246A9">
      <w:pPr>
        <w:pStyle w:val="ListParagraph"/>
        <w:numPr>
          <w:ilvl w:val="0"/>
          <w:numId w:val="10"/>
        </w:numPr>
        <w:spacing w:before="0" w:after="40"/>
        <w:rPr>
          <w:rFonts w:asciiTheme="minorHAnsi" w:hAnsiTheme="minorHAnsi" w:cstheme="minorHAnsi"/>
        </w:rPr>
      </w:pPr>
      <w:r w:rsidRPr="00A246A9">
        <w:rPr>
          <w:rFonts w:asciiTheme="minorHAnsi" w:hAnsiTheme="minorHAnsi" w:cstheme="minorHAnsi"/>
          <w:b/>
        </w:rPr>
        <w:t>Judges</w:t>
      </w:r>
      <w:r w:rsidRPr="00A246A9">
        <w:rPr>
          <w:rFonts w:asciiTheme="minorHAnsi" w:hAnsiTheme="minorHAnsi" w:cstheme="minorHAnsi"/>
        </w:rPr>
        <w:t xml:space="preserve">: </w:t>
      </w:r>
      <w:r w:rsidR="00EF5866" w:rsidRPr="00A246A9">
        <w:rPr>
          <w:rFonts w:asciiTheme="minorHAnsi" w:hAnsiTheme="minorHAnsi" w:cstheme="minorHAnsi"/>
        </w:rPr>
        <w:t xml:space="preserve">Contests will revert to </w:t>
      </w:r>
      <w:r w:rsidR="00C8375C">
        <w:rPr>
          <w:rFonts w:asciiTheme="minorHAnsi" w:hAnsiTheme="minorHAnsi" w:cstheme="minorHAnsi"/>
        </w:rPr>
        <w:t xml:space="preserve">being judged by </w:t>
      </w:r>
      <w:r w:rsidR="00EF5866" w:rsidRPr="00A246A9">
        <w:rPr>
          <w:rFonts w:asciiTheme="minorHAnsi" w:hAnsiTheme="minorHAnsi" w:cstheme="minorHAnsi"/>
        </w:rPr>
        <w:t xml:space="preserve">three (3) judges only. A </w:t>
      </w:r>
      <w:r w:rsidR="00EF5866" w:rsidRPr="00A246A9">
        <w:rPr>
          <w:rFonts w:asciiTheme="minorHAnsi" w:hAnsiTheme="minorHAnsi" w:cstheme="minorHAnsi"/>
          <w:i/>
        </w:rPr>
        <w:t>stand-by</w:t>
      </w:r>
      <w:r w:rsidR="00EF5866" w:rsidRPr="00A246A9">
        <w:rPr>
          <w:rFonts w:asciiTheme="minorHAnsi" w:hAnsiTheme="minorHAnsi" w:cstheme="minorHAnsi"/>
        </w:rPr>
        <w:t xml:space="preserve"> judge may be on hand, but would judge only in the unexpected absence of a regular judge. Any tie in positions will, once again, be determined between the Judges and the Speech Contest Chairman in accordance with the Rules.</w:t>
      </w:r>
      <w:r w:rsidRPr="00A246A9">
        <w:rPr>
          <w:rFonts w:asciiTheme="minorHAnsi" w:hAnsiTheme="minorHAnsi" w:cstheme="minorHAnsi"/>
        </w:rPr>
        <w:t xml:space="preserve">  </w:t>
      </w:r>
    </w:p>
    <w:p w14:paraId="3B8B02E4" w14:textId="77777777" w:rsidR="00716834" w:rsidRPr="00C96CA3" w:rsidRDefault="00716834" w:rsidP="00C96CA3">
      <w:pPr>
        <w:pStyle w:val="ListParagraph"/>
        <w:spacing w:before="0" w:after="40"/>
        <w:ind w:left="714" w:firstLine="0"/>
        <w:rPr>
          <w:rFonts w:asciiTheme="minorHAnsi" w:hAnsiTheme="minorHAnsi" w:cstheme="minorHAnsi"/>
        </w:rPr>
      </w:pPr>
      <w:r w:rsidRPr="00C96CA3">
        <w:rPr>
          <w:rFonts w:asciiTheme="minorHAnsi" w:hAnsiTheme="minorHAnsi" w:cstheme="minorHAnsi"/>
        </w:rPr>
        <w:t>A contestant may be judged by the same judge at the Association contest as at a club contest.</w:t>
      </w:r>
    </w:p>
    <w:p w14:paraId="3B8B02E5" w14:textId="77777777" w:rsidR="00C96CA3" w:rsidRPr="00A246A9" w:rsidRDefault="00C96CA3" w:rsidP="00A246A9">
      <w:pPr>
        <w:pStyle w:val="ListParagraph"/>
        <w:numPr>
          <w:ilvl w:val="0"/>
          <w:numId w:val="10"/>
        </w:numPr>
        <w:spacing w:after="40"/>
        <w:rPr>
          <w:rFonts w:asciiTheme="minorHAnsi" w:hAnsiTheme="minorHAnsi" w:cstheme="minorHAnsi"/>
        </w:rPr>
      </w:pPr>
      <w:r w:rsidRPr="00A246A9">
        <w:rPr>
          <w:rFonts w:asciiTheme="minorHAnsi" w:hAnsiTheme="minorHAnsi" w:cstheme="minorHAnsi"/>
          <w:b/>
        </w:rPr>
        <w:t>Scoring and Tellers</w:t>
      </w:r>
      <w:r w:rsidRPr="00A246A9">
        <w:rPr>
          <w:rFonts w:asciiTheme="minorHAnsi" w:hAnsiTheme="minorHAnsi" w:cstheme="minorHAnsi"/>
        </w:rPr>
        <w:t xml:space="preserve">: Scoring for FIRST place votes will be </w:t>
      </w:r>
      <w:r w:rsidRPr="00C8375C">
        <w:rPr>
          <w:rFonts w:asciiTheme="minorHAnsi" w:hAnsiTheme="minorHAnsi" w:cstheme="minorHAnsi"/>
          <w:b/>
        </w:rPr>
        <w:t>15 points</w:t>
      </w:r>
      <w:r w:rsidRPr="00A246A9">
        <w:rPr>
          <w:rFonts w:asciiTheme="minorHAnsi" w:hAnsiTheme="minorHAnsi" w:cstheme="minorHAnsi"/>
        </w:rPr>
        <w:t xml:space="preserve"> (increased from 12).</w:t>
      </w:r>
    </w:p>
    <w:p w14:paraId="3B8B02E6" w14:textId="77777777" w:rsidR="005718BD" w:rsidRPr="00A246A9" w:rsidRDefault="00EF5866" w:rsidP="00C96CA3">
      <w:pPr>
        <w:pStyle w:val="ListParagraph"/>
        <w:spacing w:after="40"/>
        <w:ind w:left="714" w:firstLine="0"/>
        <w:rPr>
          <w:rFonts w:asciiTheme="minorHAnsi" w:hAnsiTheme="minorHAnsi" w:cstheme="minorHAnsi"/>
        </w:rPr>
      </w:pPr>
      <w:r w:rsidRPr="00A246A9">
        <w:rPr>
          <w:rFonts w:asciiTheme="minorHAnsi" w:hAnsiTheme="minorHAnsi" w:cstheme="minorHAnsi"/>
        </w:rPr>
        <w:t xml:space="preserve">The </w:t>
      </w:r>
      <w:r w:rsidR="00C96CA3" w:rsidRPr="00A246A9">
        <w:rPr>
          <w:rFonts w:asciiTheme="minorHAnsi" w:hAnsiTheme="minorHAnsi" w:cstheme="minorHAnsi"/>
        </w:rPr>
        <w:t xml:space="preserve">revised </w:t>
      </w:r>
      <w:r w:rsidRPr="00A246A9">
        <w:rPr>
          <w:rFonts w:asciiTheme="minorHAnsi" w:hAnsiTheme="minorHAnsi" w:cstheme="minorHAnsi"/>
        </w:rPr>
        <w:t xml:space="preserve">Tellers’ Report Form </w:t>
      </w:r>
      <w:r w:rsidR="00C96CA3" w:rsidRPr="00A246A9">
        <w:rPr>
          <w:rFonts w:asciiTheme="minorHAnsi" w:hAnsiTheme="minorHAnsi" w:cstheme="minorHAnsi"/>
        </w:rPr>
        <w:t>should</w:t>
      </w:r>
      <w:r w:rsidR="003033A2" w:rsidRPr="00A246A9">
        <w:rPr>
          <w:rFonts w:asciiTheme="minorHAnsi" w:hAnsiTheme="minorHAnsi" w:cstheme="minorHAnsi"/>
        </w:rPr>
        <w:t xml:space="preserve"> remove the situation when names</w:t>
      </w:r>
      <w:r w:rsidR="00C8375C">
        <w:rPr>
          <w:rFonts w:asciiTheme="minorHAnsi" w:hAnsiTheme="minorHAnsi" w:cstheme="minorHAnsi"/>
        </w:rPr>
        <w:t xml:space="preserve"> of winners</w:t>
      </w:r>
      <w:r w:rsidR="003033A2" w:rsidRPr="00A246A9">
        <w:rPr>
          <w:rFonts w:asciiTheme="minorHAnsi" w:hAnsiTheme="minorHAnsi" w:cstheme="minorHAnsi"/>
        </w:rPr>
        <w:t xml:space="preserve"> have been announced in the incorrect order. </w:t>
      </w:r>
    </w:p>
    <w:p w14:paraId="3B8B02E7" w14:textId="77777777" w:rsidR="00716834" w:rsidRDefault="00A246A9" w:rsidP="00EF5866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Contest Options</w:t>
      </w:r>
      <w:r w:rsidRPr="00A246A9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I</w:t>
      </w:r>
      <w:r w:rsidRPr="00A246A9">
        <w:rPr>
          <w:rFonts w:asciiTheme="minorHAnsi" w:hAnsiTheme="minorHAnsi" w:cstheme="minorHAnsi"/>
        </w:rPr>
        <w:t>n certain situations,</w:t>
      </w:r>
      <w:r>
        <w:rPr>
          <w:rFonts w:asciiTheme="minorHAnsi" w:hAnsiTheme="minorHAnsi" w:cstheme="minorHAnsi"/>
          <w:b/>
        </w:rPr>
        <w:t xml:space="preserve"> </w:t>
      </w:r>
      <w:r w:rsidR="00716834">
        <w:rPr>
          <w:rFonts w:asciiTheme="minorHAnsi" w:hAnsiTheme="minorHAnsi" w:cstheme="minorHAnsi"/>
        </w:rPr>
        <w:t>a contest</w:t>
      </w:r>
      <w:r>
        <w:rPr>
          <w:rFonts w:asciiTheme="minorHAnsi" w:hAnsiTheme="minorHAnsi" w:cstheme="minorHAnsi"/>
        </w:rPr>
        <w:t xml:space="preserve"> may </w:t>
      </w:r>
      <w:r w:rsidR="00716834">
        <w:rPr>
          <w:rFonts w:asciiTheme="minorHAnsi" w:hAnsiTheme="minorHAnsi" w:cstheme="minorHAnsi"/>
        </w:rPr>
        <w:t>be held by electronic means, provided all contestants are able to participate in that contest under the same conditions.</w:t>
      </w:r>
    </w:p>
    <w:p w14:paraId="3B8B02E8" w14:textId="77777777" w:rsidR="000152BC" w:rsidRDefault="00ED782C" w:rsidP="00C17B2B">
      <w:pPr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Distributed </w:t>
      </w:r>
      <w:r w:rsidR="00C96CA3">
        <w:rPr>
          <w:rFonts w:asciiTheme="minorHAnsi" w:hAnsiTheme="minorHAnsi" w:cstheme="minorHAnsi"/>
        </w:rPr>
        <w:t>November</w:t>
      </w:r>
      <w:r w:rsidR="00716834">
        <w:rPr>
          <w:rFonts w:asciiTheme="minorHAnsi" w:hAnsiTheme="minorHAnsi" w:cstheme="minorHAnsi"/>
        </w:rPr>
        <w:t xml:space="preserve"> 2020</w:t>
      </w:r>
    </w:p>
    <w:sectPr w:rsidR="000152BC" w:rsidSect="00A37690">
      <w:headerReference w:type="default" r:id="rId8"/>
      <w:footerReference w:type="default" r:id="rId9"/>
      <w:pgSz w:w="11907" w:h="16840" w:code="9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B02EB" w14:textId="77777777" w:rsidR="00BE4A2E" w:rsidRDefault="00BE4A2E">
      <w:r>
        <w:separator/>
      </w:r>
    </w:p>
  </w:endnote>
  <w:endnote w:type="continuationSeparator" w:id="0">
    <w:p w14:paraId="3B8B02EC" w14:textId="77777777" w:rsidR="00BE4A2E" w:rsidRDefault="00BE4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0"/>
        <w:szCs w:val="20"/>
      </w:rPr>
      <w:id w:val="19224487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B8B02F2" w14:textId="77777777" w:rsidR="001C66C8" w:rsidRPr="00536C9F" w:rsidRDefault="001C66C8" w:rsidP="008E6EA1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rFonts w:asciiTheme="minorHAnsi" w:hAnsiTheme="minorHAnsi" w:cstheme="minorHAnsi"/>
            <w:color w:val="28559E"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Speech Contest </w:t>
        </w:r>
        <w:r w:rsidR="00586CCE">
          <w:rPr>
            <w:rFonts w:asciiTheme="minorHAnsi" w:hAnsiTheme="minorHAnsi" w:cstheme="minorHAnsi"/>
            <w:color w:val="28559E"/>
            <w:sz w:val="20"/>
            <w:szCs w:val="20"/>
          </w:rPr>
          <w:t>Information and Forms</w:t>
        </w: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 xml:space="preserve"> – Effective August 20</w:t>
        </w:r>
        <w:r w:rsidR="00D31145">
          <w:rPr>
            <w:rFonts w:asciiTheme="minorHAnsi" w:hAnsiTheme="minorHAnsi" w:cstheme="minorHAnsi"/>
            <w:color w:val="28559E"/>
            <w:sz w:val="20"/>
            <w:szCs w:val="20"/>
          </w:rPr>
          <w:t>20</w:t>
        </w:r>
      </w:p>
      <w:p w14:paraId="3B8B02F3" w14:textId="77777777" w:rsidR="00ED2F1A" w:rsidRPr="00536C9F" w:rsidRDefault="001C66C8" w:rsidP="001C66C8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  <w:sz w:val="20"/>
            <w:szCs w:val="20"/>
          </w:rPr>
        </w:pPr>
        <w:r w:rsidRPr="00536C9F">
          <w:rPr>
            <w:rFonts w:asciiTheme="minorHAnsi" w:hAnsiTheme="minorHAnsi" w:cstheme="minorHAnsi"/>
            <w:color w:val="28559E"/>
            <w:sz w:val="20"/>
            <w:szCs w:val="20"/>
          </w:rPr>
          <w:t>www.powertalkaustralia.org.au</w:t>
        </w:r>
      </w:p>
    </w:sdtContent>
  </w:sdt>
  <w:p w14:paraId="3B8B02F4" w14:textId="77777777" w:rsidR="00ED2F1A" w:rsidRDefault="00ED2F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B02E9" w14:textId="77777777" w:rsidR="00BE4A2E" w:rsidRDefault="00BE4A2E">
      <w:r>
        <w:separator/>
      </w:r>
    </w:p>
  </w:footnote>
  <w:footnote w:type="continuationSeparator" w:id="0">
    <w:p w14:paraId="3B8B02EA" w14:textId="77777777" w:rsidR="00BE4A2E" w:rsidRDefault="00BE4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B02ED" w14:textId="77777777" w:rsidR="00ED2F1A" w:rsidRDefault="00ED2F1A" w:rsidP="00793EA9">
    <w:pPr>
      <w:pStyle w:val="Header"/>
      <w:rPr>
        <w:rFonts w:ascii="Calibri" w:hAnsi="Calibri"/>
        <w:i/>
        <w:color w:val="28559E"/>
        <w:sz w:val="24"/>
        <w:szCs w:val="24"/>
      </w:rPr>
    </w:pPr>
    <w:r>
      <w:rPr>
        <w:noProof/>
        <w:lang w:eastAsia="en-A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B8B02F5" wp14:editId="3B8B02F6">
              <wp:simplePos x="0" y="0"/>
              <wp:positionH relativeFrom="column">
                <wp:posOffset>3722370</wp:posOffset>
              </wp:positionH>
              <wp:positionV relativeFrom="paragraph">
                <wp:posOffset>-276225</wp:posOffset>
              </wp:positionV>
              <wp:extent cx="2121535" cy="1009650"/>
              <wp:effectExtent l="2540" t="0" r="0" b="0"/>
              <wp:wrapSquare wrapText="bothSides"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1535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8B02F7" w14:textId="77777777" w:rsidR="00ED2F1A" w:rsidRDefault="00ED2F1A" w:rsidP="00793EA9">
                          <w:pPr>
                            <w:jc w:val="right"/>
                          </w:pPr>
                          <w:r>
                            <w:rPr>
                              <w:noProof/>
                              <w:lang w:eastAsia="en-AU"/>
                            </w:rPr>
                            <w:drawing>
                              <wp:inline distT="0" distB="0" distL="0" distR="0" wp14:anchorId="3B8B02F8" wp14:editId="3B8B02F9">
                                <wp:extent cx="904875" cy="904875"/>
                                <wp:effectExtent l="0" t="0" r="9525" b="9525"/>
                                <wp:docPr id="1" name="Picture 1" descr="POWERtalkAustralia (1)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POWERtalkAustralia (1)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4875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8B02F5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293.1pt;margin-top:-21.75pt;width:167.05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" stroked="f">
              <v:textbox>
                <w:txbxContent>
                  <w:p w14:paraId="3B8B02F7" w14:textId="77777777" w:rsidR="00ED2F1A" w:rsidRDefault="00ED2F1A" w:rsidP="00793EA9">
                    <w:pPr>
                      <w:jc w:val="right"/>
                    </w:pPr>
                    <w:r>
                      <w:rPr>
                        <w:noProof/>
                        <w:lang w:eastAsia="en-AU"/>
                      </w:rPr>
                      <w:drawing>
                        <wp:inline distT="0" distB="0" distL="0" distR="0" wp14:anchorId="3B8B02F8" wp14:editId="3B8B02F9">
                          <wp:extent cx="904875" cy="904875"/>
                          <wp:effectExtent l="0" t="0" r="9525" b="9525"/>
                          <wp:docPr id="1" name="Picture 1" descr="POWERtalkAustralia (1)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POWERtalkAustralia (1)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4875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Calibri" w:hAnsi="Calibri"/>
        <w:color w:val="28559E"/>
        <w:sz w:val="24"/>
        <w:szCs w:val="24"/>
      </w:rPr>
      <w:t>POWERtalk Australia</w:t>
    </w:r>
  </w:p>
  <w:p w14:paraId="3B8B02EE" w14:textId="77777777"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  <w:r>
      <w:rPr>
        <w:rFonts w:ascii="Calibri" w:hAnsi="Calibri"/>
        <w:color w:val="28559E"/>
        <w:sz w:val="24"/>
        <w:szCs w:val="24"/>
      </w:rPr>
      <w:t>… coaching in effective speaking</w:t>
    </w:r>
  </w:p>
  <w:p w14:paraId="3B8B02EF" w14:textId="77777777" w:rsidR="00ED2F1A" w:rsidRDefault="00ED2F1A" w:rsidP="00793EA9">
    <w:pPr>
      <w:pStyle w:val="Header"/>
      <w:rPr>
        <w:rFonts w:ascii="Calibri" w:hAnsi="Calibri"/>
        <w:color w:val="28559E"/>
        <w:sz w:val="24"/>
        <w:szCs w:val="24"/>
      </w:rPr>
    </w:pPr>
  </w:p>
  <w:p w14:paraId="3B8B02F0" w14:textId="77777777" w:rsidR="00ED2F1A" w:rsidRPr="007D1FCE" w:rsidRDefault="001C66C8" w:rsidP="00793EA9">
    <w:pPr>
      <w:pStyle w:val="Header"/>
      <w:rPr>
        <w:rFonts w:ascii="Calibri" w:hAnsi="Calibri"/>
        <w:color w:val="28559E"/>
        <w:sz w:val="36"/>
        <w:szCs w:val="36"/>
      </w:rPr>
    </w:pPr>
    <w:r>
      <w:rPr>
        <w:rFonts w:ascii="Calibri" w:hAnsi="Calibri"/>
        <w:color w:val="28559E"/>
        <w:sz w:val="36"/>
        <w:szCs w:val="36"/>
      </w:rPr>
      <w:t>Speech Contest</w:t>
    </w:r>
  </w:p>
  <w:p w14:paraId="3B8B02F1" w14:textId="77777777"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FD593D"/>
    <w:multiLevelType w:val="hybridMultilevel"/>
    <w:tmpl w:val="C9F2E5B0"/>
    <w:lvl w:ilvl="0" w:tplc="8F2C1AFE">
      <w:start w:val="1"/>
      <w:numFmt w:val="decimalZero"/>
      <w:lvlText w:val="%1"/>
      <w:lvlJc w:val="left"/>
      <w:pPr>
        <w:ind w:left="924" w:hanging="564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93361AF"/>
    <w:multiLevelType w:val="hybridMultilevel"/>
    <w:tmpl w:val="BC4AFEF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9"/>
  </w:num>
  <w:num w:numId="6">
    <w:abstractNumId w:val="2"/>
  </w:num>
  <w:num w:numId="7">
    <w:abstractNumId w:val="7"/>
  </w:num>
  <w:num w:numId="8">
    <w:abstractNumId w:val="6"/>
  </w:num>
  <w:num w:numId="9">
    <w:abstractNumId w:val="3"/>
  </w:num>
  <w:num w:numId="10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2807"/>
    <w:rsid w:val="0000461A"/>
    <w:rsid w:val="000125D4"/>
    <w:rsid w:val="000152BC"/>
    <w:rsid w:val="00023785"/>
    <w:rsid w:val="0003141B"/>
    <w:rsid w:val="000329A0"/>
    <w:rsid w:val="00033D48"/>
    <w:rsid w:val="00036AB7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27DA"/>
    <w:rsid w:val="000D3D84"/>
    <w:rsid w:val="000D6CCB"/>
    <w:rsid w:val="000E2E9D"/>
    <w:rsid w:val="000E6A45"/>
    <w:rsid w:val="000F4EB9"/>
    <w:rsid w:val="000F6989"/>
    <w:rsid w:val="0010797A"/>
    <w:rsid w:val="00134B9A"/>
    <w:rsid w:val="00147A41"/>
    <w:rsid w:val="00162CB0"/>
    <w:rsid w:val="00162D06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3A2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9AA"/>
    <w:rsid w:val="00347D7B"/>
    <w:rsid w:val="00351B66"/>
    <w:rsid w:val="003522BC"/>
    <w:rsid w:val="003553FA"/>
    <w:rsid w:val="00365447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42A4E"/>
    <w:rsid w:val="004548F7"/>
    <w:rsid w:val="00463659"/>
    <w:rsid w:val="0047155F"/>
    <w:rsid w:val="004736E7"/>
    <w:rsid w:val="00475B34"/>
    <w:rsid w:val="004851ED"/>
    <w:rsid w:val="00495511"/>
    <w:rsid w:val="004A3B48"/>
    <w:rsid w:val="004A5441"/>
    <w:rsid w:val="004B456F"/>
    <w:rsid w:val="004C0674"/>
    <w:rsid w:val="004C1308"/>
    <w:rsid w:val="004C2CB6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718BD"/>
    <w:rsid w:val="00586CCE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5F453E"/>
    <w:rsid w:val="00604274"/>
    <w:rsid w:val="00605CF9"/>
    <w:rsid w:val="00631066"/>
    <w:rsid w:val="006323BE"/>
    <w:rsid w:val="00636E4E"/>
    <w:rsid w:val="0065378D"/>
    <w:rsid w:val="00656754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5422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6834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6D48"/>
    <w:rsid w:val="007D3C6E"/>
    <w:rsid w:val="007E013E"/>
    <w:rsid w:val="007E4E48"/>
    <w:rsid w:val="007F0C97"/>
    <w:rsid w:val="007F52B2"/>
    <w:rsid w:val="007F6C07"/>
    <w:rsid w:val="00801D02"/>
    <w:rsid w:val="00842807"/>
    <w:rsid w:val="00843395"/>
    <w:rsid w:val="00845BD1"/>
    <w:rsid w:val="0084748E"/>
    <w:rsid w:val="0085567C"/>
    <w:rsid w:val="008563D8"/>
    <w:rsid w:val="008725EE"/>
    <w:rsid w:val="008875EC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9F196E"/>
    <w:rsid w:val="00A246A9"/>
    <w:rsid w:val="00A24A9A"/>
    <w:rsid w:val="00A25DE7"/>
    <w:rsid w:val="00A26AEC"/>
    <w:rsid w:val="00A33D1E"/>
    <w:rsid w:val="00A36C33"/>
    <w:rsid w:val="00A37690"/>
    <w:rsid w:val="00A37D2E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A18F8"/>
    <w:rsid w:val="00AA74A0"/>
    <w:rsid w:val="00AC1936"/>
    <w:rsid w:val="00AF5C49"/>
    <w:rsid w:val="00B00380"/>
    <w:rsid w:val="00B01E8F"/>
    <w:rsid w:val="00B23E31"/>
    <w:rsid w:val="00B423C4"/>
    <w:rsid w:val="00B42E22"/>
    <w:rsid w:val="00B43137"/>
    <w:rsid w:val="00B452F3"/>
    <w:rsid w:val="00B47C05"/>
    <w:rsid w:val="00B63CDB"/>
    <w:rsid w:val="00B64407"/>
    <w:rsid w:val="00B7454A"/>
    <w:rsid w:val="00B74831"/>
    <w:rsid w:val="00B77AA9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E4A2E"/>
    <w:rsid w:val="00BF24BB"/>
    <w:rsid w:val="00BF3AA1"/>
    <w:rsid w:val="00C03C6D"/>
    <w:rsid w:val="00C054E2"/>
    <w:rsid w:val="00C06B20"/>
    <w:rsid w:val="00C17005"/>
    <w:rsid w:val="00C17B2B"/>
    <w:rsid w:val="00C20156"/>
    <w:rsid w:val="00C30995"/>
    <w:rsid w:val="00C3481F"/>
    <w:rsid w:val="00C353FA"/>
    <w:rsid w:val="00C37A9D"/>
    <w:rsid w:val="00C7053D"/>
    <w:rsid w:val="00C73F3E"/>
    <w:rsid w:val="00C8375C"/>
    <w:rsid w:val="00C95724"/>
    <w:rsid w:val="00C96CA3"/>
    <w:rsid w:val="00CB1320"/>
    <w:rsid w:val="00CB3034"/>
    <w:rsid w:val="00CC37A9"/>
    <w:rsid w:val="00CD267E"/>
    <w:rsid w:val="00CE5B63"/>
    <w:rsid w:val="00CF4550"/>
    <w:rsid w:val="00D01501"/>
    <w:rsid w:val="00D04EF9"/>
    <w:rsid w:val="00D16C1A"/>
    <w:rsid w:val="00D31145"/>
    <w:rsid w:val="00D40338"/>
    <w:rsid w:val="00D505C9"/>
    <w:rsid w:val="00D527EB"/>
    <w:rsid w:val="00D6680C"/>
    <w:rsid w:val="00D66C28"/>
    <w:rsid w:val="00D86484"/>
    <w:rsid w:val="00D90BB1"/>
    <w:rsid w:val="00DA2F25"/>
    <w:rsid w:val="00DB0760"/>
    <w:rsid w:val="00DB42F9"/>
    <w:rsid w:val="00DC0858"/>
    <w:rsid w:val="00DC67F5"/>
    <w:rsid w:val="00DD4CAB"/>
    <w:rsid w:val="00DE2BED"/>
    <w:rsid w:val="00DE5A3E"/>
    <w:rsid w:val="00DE6336"/>
    <w:rsid w:val="00E03835"/>
    <w:rsid w:val="00E123AD"/>
    <w:rsid w:val="00E12B61"/>
    <w:rsid w:val="00E272D9"/>
    <w:rsid w:val="00E32603"/>
    <w:rsid w:val="00E3287E"/>
    <w:rsid w:val="00E471B1"/>
    <w:rsid w:val="00E55F19"/>
    <w:rsid w:val="00E625B7"/>
    <w:rsid w:val="00E66B36"/>
    <w:rsid w:val="00E81AFB"/>
    <w:rsid w:val="00E83705"/>
    <w:rsid w:val="00E8705E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D782C"/>
    <w:rsid w:val="00EE0C6B"/>
    <w:rsid w:val="00EE2C99"/>
    <w:rsid w:val="00EF37D2"/>
    <w:rsid w:val="00EF5866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B02CB"/>
  <w15:docId w15:val="{1CDF96FC-56B2-4AC3-814B-84461FCE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PlainText">
    <w:name w:val="Plain Text"/>
    <w:basedOn w:val="Normal"/>
    <w:link w:val="PlainTextChar"/>
    <w:semiHidden/>
    <w:rsid w:val="00586CCE"/>
    <w:pPr>
      <w:widowControl/>
      <w:autoSpaceDE/>
      <w:autoSpaceDN/>
    </w:pPr>
    <w:rPr>
      <w:rFonts w:ascii="Courier New" w:hAnsi="Courier New"/>
      <w:sz w:val="20"/>
      <w:szCs w:val="24"/>
      <w:lang w:val="en-US"/>
    </w:rPr>
  </w:style>
  <w:style w:type="character" w:customStyle="1" w:styleId="PlainTextChar">
    <w:name w:val="Plain Text Char"/>
    <w:basedOn w:val="DefaultParagraphFont"/>
    <w:link w:val="PlainText"/>
    <w:semiHidden/>
    <w:rsid w:val="00586CCE"/>
    <w:rPr>
      <w:rFonts w:ascii="Courier New" w:eastAsia="Times New Roman" w:hAnsi="Courier New" w:cs="Times New Roman"/>
      <w:sz w:val="20"/>
      <w:szCs w:val="24"/>
    </w:rPr>
  </w:style>
  <w:style w:type="paragraph" w:styleId="Title">
    <w:name w:val="Title"/>
    <w:basedOn w:val="Normal"/>
    <w:link w:val="TitleChar"/>
    <w:qFormat/>
    <w:rsid w:val="00586CCE"/>
    <w:pPr>
      <w:widowControl/>
      <w:autoSpaceDE/>
      <w:autoSpaceDN/>
      <w:jc w:val="center"/>
    </w:pPr>
    <w:rPr>
      <w:b/>
      <w:bCs/>
      <w:sz w:val="20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586CC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90DAC-7769-411F-ABED-67447ECB1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LAPTOP SOLUTION</dc:creator>
  <cp:lastModifiedBy>Mary Wong</cp:lastModifiedBy>
  <cp:revision>21</cp:revision>
  <cp:lastPrinted>2020-10-14T01:39:00Z</cp:lastPrinted>
  <dcterms:created xsi:type="dcterms:W3CDTF">2019-04-23T06:08:00Z</dcterms:created>
  <dcterms:modified xsi:type="dcterms:W3CDTF">2020-11-18T08:26:00Z</dcterms:modified>
</cp:coreProperties>
</file>